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7B" w:rsidRPr="00C7337B" w:rsidRDefault="00C7337B" w:rsidP="00C733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C7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</w:t>
      </w:r>
      <w:proofErr w:type="spellStart"/>
      <w:r w:rsidRPr="00C7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insp</w:t>
      </w:r>
      <w:proofErr w:type="spellEnd"/>
      <w:r w:rsidRPr="00C7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Rafała Kubickiego</w:t>
      </w:r>
    </w:p>
    <w:p w:rsidR="00C7337B" w:rsidRPr="00C7337B" w:rsidRDefault="00C7337B" w:rsidP="00C733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7337B" w:rsidRPr="00C7337B" w:rsidRDefault="00C7337B" w:rsidP="00C733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 nie byłem właścicielem pojazdu audi Q5. Faktem jestem, że taki pojazd został sprowadzony przez członka mojej rodziny ze Stanów Zjednoczonych, jako pojazd uszkodzony, następnie naprawiony w Polsce ze środków własnych, zarejestrowany, a następnie ubezpieczony. Faktem jest również, ze pojazd ten na terenie Polski był użytkowany przez okres ok. 2 lat, w tym czasie nie miał żadnej kolizji i nigdy nie było wypłacane z tego tytułu żadne ubezpieczenie. Pojazd ten po ok. 2 latach użytkowania w Polsce został przez członka mojej rodziny sprzedany w jednym z komisów, wraz z informacją oraz kompletem zdjęć dotyczących uszkodzeń, jakie posiadał przy sprowadzeniu go do kraju.</w:t>
      </w:r>
    </w:p>
    <w:p w:rsidR="00C7337B" w:rsidRPr="00C7337B" w:rsidRDefault="00C7337B" w:rsidP="00C733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7337B" w:rsidRPr="00C7337B" w:rsidRDefault="00C7337B" w:rsidP="00C733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Faktem jest również to, że do KSP wpłynęło zapytanie od jednego z dziennikarzy czy pojazd marki Audi Q5 należy do mnie i czy został sprowadzony do Polski uszkodzony, następnie ubezpieczony, a po zgłoszeniu wypadku naprawiony ze środków pochodzących z ubezpieczenia. Odpowiedź udzielona jednoznacznie wskazywała, ze przedmiotowy pojazd, o który pyta, nigdy nie należał do mnie, nigdy nie uczestniczył na terenie Polski w żadnym wypadku ani kolizji i nigdy nie było wypłacane żadne ubezpieczenie z tego tytułu. Wskazano również w odpowiedzi, ze fakt ten bezspornie potwierdza wydruk z Centralnej Ewidencji Wypadków i Kolizji, w której nie ma żadnej informacji, aby wskazany pojazd brał udział w jakimkolwiek zdarzeniu.</w:t>
      </w:r>
    </w:p>
    <w:p w:rsidR="00C7337B" w:rsidRPr="00C7337B" w:rsidRDefault="00C7337B" w:rsidP="00C733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7337B" w:rsidRPr="00C7337B" w:rsidRDefault="00C7337B" w:rsidP="00C733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Następnie zwróciłem się raportem do komendanta głównego policji, z informacja, iż istnieje uzasadnione podejrzenie, ze funkcjonariusz lub pracownik policji dokonywał bezprawnie sprawdzeń w policyjnych bazach danych na temat prywatnego pojazdu członka mojej rodziny. W raporcie zwróciłem się z wnioskiem o podjęcie stosownych działań w tym zakresie prze Biuro Spraw Wewnętrznych KGP. Faktem jest więc, ze BSW prowadzi czynności na mój wniosek i dotyczą one tylko i wyłącznie podejrzenia bezprawnego wykorzystania policyjnych baz danych przez któregoś z funkcjonariuszy lub pracowników Policji.</w:t>
      </w:r>
    </w:p>
    <w:p w:rsidR="00C7337B" w:rsidRPr="00C7337B" w:rsidRDefault="00C7337B" w:rsidP="00C733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7337B" w:rsidRPr="00C7337B" w:rsidRDefault="00C7337B" w:rsidP="00C733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Zastanawia mnie jedynie fakt, komu zależy na zdyskredytowaniu mnie, w sytuacji kiedy pozostawiam jednostkę w świetnej kondycji, mierniki oceny za ten rok są bardzo dobre, brak wydarzeń świadczących o niewłaściwym nadzorze i, co najważniejsze, jest to moja własna decyzja związana z chęcią kontynuacji kariery zawodowej. I to dokładnie w tym czasie do mediów wycieka nieprawdziwa informacja, ze BSW KGP bada nieprawidłowości związane z pojazdem, który miałem sprowadzić ze Stanów, co już zostało opisane, jest realizowane tylko i wyłącznie na mój wniosek i dotyczy wyłącznie podejrzenia bezprawnego korzystania z policyjnych baz danych.</w:t>
      </w:r>
    </w:p>
    <w:p w:rsidR="00C7337B" w:rsidRPr="00C7337B" w:rsidRDefault="00C7337B" w:rsidP="00C733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7337B" w:rsidRPr="00C7337B" w:rsidRDefault="00C7337B" w:rsidP="00C733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Podkreślam, że decyzja o odejściu jest moją własną i nikt nie miał na nią wpływu. Jednocześnie podkreślam, że mł. </w:t>
      </w:r>
      <w:proofErr w:type="spellStart"/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</w:t>
      </w:r>
      <w:proofErr w:type="spellEnd"/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Andrzej Krajewski spełnia wszelkie merytoryczne warunki, aby objąć stanowisko Komendanta Stołecznego Policji. Posiada ogromne doświadczenie w służbie, co pokazał m.in. dowodząc zabezpieczeniem policyjnym wizyty prezydenta </w:t>
      </w:r>
      <w:proofErr w:type="spellStart"/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Trumpa</w:t>
      </w:r>
      <w:proofErr w:type="spellEnd"/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szczytu </w:t>
      </w:r>
      <w:proofErr w:type="spellStart"/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Trójmorza</w:t>
      </w:r>
      <w:proofErr w:type="spellEnd"/>
      <w:r w:rsidRPr="00C73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7337B" w:rsidRPr="00C7337B" w:rsidRDefault="00C7337B" w:rsidP="00C7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37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</w:p>
    <w:p w:rsidR="00583F33" w:rsidRDefault="00583F33"/>
    <w:sectPr w:rsidR="00583F33" w:rsidSect="0058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37B"/>
    <w:rsid w:val="00583F33"/>
    <w:rsid w:val="009B5531"/>
    <w:rsid w:val="00C7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C7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2608</Characters>
  <Application>Microsoft Office Word</Application>
  <DocSecurity>0</DocSecurity>
  <Lines>21</Lines>
  <Paragraphs>6</Paragraphs>
  <ScaleCrop>false</ScaleCrop>
  <Company>Grupa Onet.pl S.A.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dolczykowski</dc:creator>
  <cp:lastModifiedBy>dolczykowski</cp:lastModifiedBy>
  <cp:revision>1</cp:revision>
  <dcterms:created xsi:type="dcterms:W3CDTF">2017-11-03T18:47:00Z</dcterms:created>
  <dcterms:modified xsi:type="dcterms:W3CDTF">2017-11-03T18:48:00Z</dcterms:modified>
</cp:coreProperties>
</file>